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2E3F" w14:textId="77777777" w:rsidR="006F284C" w:rsidRDefault="006F284C" w:rsidP="006F28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Obecnímu úřadu </w:t>
      </w:r>
    </w:p>
    <w:p w14:paraId="080F16C2" w14:textId="77777777" w:rsidR="006F284C" w:rsidRDefault="006F284C" w:rsidP="006F284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 Hlavňovicích</w:t>
      </w:r>
    </w:p>
    <w:p w14:paraId="354962B4" w14:textId="77777777" w:rsidR="006F284C" w:rsidRDefault="006F284C" w:rsidP="006F284C">
      <w:pPr>
        <w:pStyle w:val="Default"/>
      </w:pPr>
    </w:p>
    <w:p w14:paraId="5B5C5BEB" w14:textId="15F75403" w:rsidR="006F284C" w:rsidRDefault="006F284C" w:rsidP="006F28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ŽÁDOST O VYSTAVENÍ VOLIČSKÉHO PRŮKAZU</w:t>
      </w:r>
    </w:p>
    <w:p w14:paraId="4222633D" w14:textId="77777777" w:rsidR="006F284C" w:rsidRDefault="006F284C" w:rsidP="006F284C">
      <w:pPr>
        <w:pStyle w:val="Default"/>
        <w:rPr>
          <w:sz w:val="22"/>
          <w:szCs w:val="22"/>
        </w:rPr>
      </w:pPr>
    </w:p>
    <w:p w14:paraId="013F3FFC" w14:textId="404214BD" w:rsidR="006F284C" w:rsidRDefault="006F284C" w:rsidP="006F2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Dne __</w:t>
      </w:r>
      <w:proofErr w:type="gramStart"/>
      <w:r>
        <w:rPr>
          <w:sz w:val="22"/>
          <w:szCs w:val="22"/>
        </w:rPr>
        <w:t>_ .</w:t>
      </w:r>
      <w:proofErr w:type="gramEnd"/>
      <w:r>
        <w:rPr>
          <w:sz w:val="22"/>
          <w:szCs w:val="22"/>
        </w:rPr>
        <w:t xml:space="preserve"> ___ _____ </w:t>
      </w:r>
    </w:p>
    <w:p w14:paraId="422A2DAA" w14:textId="77777777" w:rsidR="006F284C" w:rsidRDefault="006F284C" w:rsidP="006F284C">
      <w:pPr>
        <w:pStyle w:val="Default"/>
        <w:rPr>
          <w:sz w:val="22"/>
          <w:szCs w:val="22"/>
        </w:rPr>
      </w:pPr>
    </w:p>
    <w:p w14:paraId="3879EE3E" w14:textId="30821561" w:rsidR="006F284C" w:rsidRDefault="006F284C" w:rsidP="006F284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Žadatel - </w:t>
      </w:r>
      <w:r>
        <w:rPr>
          <w:i/>
          <w:iCs/>
          <w:sz w:val="22"/>
          <w:szCs w:val="22"/>
        </w:rPr>
        <w:t xml:space="preserve">volič zapsaný ve stálém seznamu </w:t>
      </w:r>
      <w:proofErr w:type="gramStart"/>
      <w:r>
        <w:rPr>
          <w:i/>
          <w:iCs/>
          <w:sz w:val="22"/>
          <w:szCs w:val="22"/>
        </w:rPr>
        <w:t xml:space="preserve">voličů </w:t>
      </w:r>
      <w:r>
        <w:rPr>
          <w:b/>
          <w:bCs/>
          <w:sz w:val="22"/>
          <w:szCs w:val="22"/>
        </w:rPr>
        <w:t>:</w:t>
      </w:r>
      <w:proofErr w:type="gramEnd"/>
      <w:r>
        <w:rPr>
          <w:b/>
          <w:bCs/>
          <w:sz w:val="22"/>
          <w:szCs w:val="22"/>
        </w:rPr>
        <w:t xml:space="preserve"> </w:t>
      </w:r>
    </w:p>
    <w:p w14:paraId="097AEC1B" w14:textId="77777777" w:rsidR="006F284C" w:rsidRDefault="006F284C" w:rsidP="006F284C">
      <w:pPr>
        <w:pStyle w:val="Default"/>
        <w:rPr>
          <w:sz w:val="22"/>
          <w:szCs w:val="22"/>
        </w:rPr>
      </w:pPr>
    </w:p>
    <w:p w14:paraId="38B59531" w14:textId="4BC06E52" w:rsidR="006F284C" w:rsidRDefault="006F284C" w:rsidP="006F2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Jméno a příjmení _____________________________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datum narození________________________ </w:t>
      </w:r>
    </w:p>
    <w:p w14:paraId="49E976E4" w14:textId="77777777" w:rsidR="006F284C" w:rsidRDefault="006F284C" w:rsidP="006F284C">
      <w:pPr>
        <w:pStyle w:val="Default"/>
        <w:rPr>
          <w:sz w:val="22"/>
          <w:szCs w:val="22"/>
        </w:rPr>
      </w:pPr>
    </w:p>
    <w:p w14:paraId="79F1D7ED" w14:textId="77777777" w:rsidR="006F284C" w:rsidRDefault="006F284C" w:rsidP="006F2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</w:t>
      </w:r>
      <w:r>
        <w:rPr>
          <w:sz w:val="22"/>
          <w:szCs w:val="22"/>
        </w:rPr>
        <w:t>ydliště____________________________________________________________________________</w:t>
      </w:r>
    </w:p>
    <w:p w14:paraId="29295C62" w14:textId="63A632A5" w:rsidR="006F284C" w:rsidRDefault="006F284C" w:rsidP="006F2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2C9DE70" w14:textId="4DF5A631" w:rsidR="006F284C" w:rsidRDefault="006F284C" w:rsidP="006F284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ž á d á</w:t>
      </w:r>
    </w:p>
    <w:p w14:paraId="0567496E" w14:textId="77777777" w:rsidR="006F284C" w:rsidRDefault="006F284C" w:rsidP="006F284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 vystavení voličského průkazu pro volbu prezidenta republiky: </w:t>
      </w:r>
    </w:p>
    <w:p w14:paraId="6678B329" w14:textId="77777777" w:rsidR="006F284C" w:rsidRDefault="006F284C" w:rsidP="006F284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□ I. kolo konané ve dnech 13. a 14. ledna 2023 </w:t>
      </w:r>
    </w:p>
    <w:p w14:paraId="3F7E208F" w14:textId="77777777" w:rsidR="006F284C" w:rsidRDefault="006F284C" w:rsidP="006F284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□ II. kolo konané ve dnech 27. a 28. ledna 2023 </w:t>
      </w:r>
    </w:p>
    <w:p w14:paraId="5F0E6724" w14:textId="77777777" w:rsidR="006F284C" w:rsidRDefault="006F284C" w:rsidP="006F284C">
      <w:pPr>
        <w:pStyle w:val="Default"/>
        <w:rPr>
          <w:sz w:val="22"/>
          <w:szCs w:val="22"/>
        </w:rPr>
      </w:pPr>
    </w:p>
    <w:p w14:paraId="64B3E0AB" w14:textId="63F592D2" w:rsidR="006F284C" w:rsidRDefault="006F284C" w:rsidP="006F2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Tento voličský </w:t>
      </w:r>
      <w:proofErr w:type="gramStart"/>
      <w:r>
        <w:rPr>
          <w:sz w:val="22"/>
          <w:szCs w:val="22"/>
        </w:rPr>
        <w:t>průkaz :</w:t>
      </w:r>
      <w:proofErr w:type="gramEnd"/>
      <w:r>
        <w:rPr>
          <w:sz w:val="22"/>
          <w:szCs w:val="22"/>
        </w:rPr>
        <w:t xml:space="preserve"> </w:t>
      </w:r>
    </w:p>
    <w:p w14:paraId="63BEEE57" w14:textId="77777777" w:rsidR="006F284C" w:rsidRDefault="006F284C" w:rsidP="006F2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si vyzvednu osobně </w:t>
      </w:r>
    </w:p>
    <w:p w14:paraId="2ECA60DD" w14:textId="77777777" w:rsidR="006F284C" w:rsidRDefault="006F284C" w:rsidP="006F2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zajistím si jeho vyzvednutí prostřednictvím další osoby na základě plné moci s mým úředně </w:t>
      </w:r>
    </w:p>
    <w:p w14:paraId="24F2CF49" w14:textId="77777777" w:rsidR="006F284C" w:rsidRDefault="006F284C" w:rsidP="006F2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ověřeným podpisem* </w:t>
      </w:r>
    </w:p>
    <w:p w14:paraId="1206E48F" w14:textId="77777777" w:rsidR="006F284C" w:rsidRDefault="006F284C" w:rsidP="006F2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si nechávám doručit poštou na tuto adresu mého pobytu* ___________________________________ </w:t>
      </w:r>
    </w:p>
    <w:p w14:paraId="2D7B0EE7" w14:textId="77777777" w:rsidR="006F284C" w:rsidRDefault="006F284C" w:rsidP="006F28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 </w:t>
      </w:r>
    </w:p>
    <w:p w14:paraId="462D0DB6" w14:textId="77777777" w:rsidR="006F284C" w:rsidRDefault="006F284C" w:rsidP="006F284C">
      <w:pPr>
        <w:pStyle w:val="Default"/>
        <w:rPr>
          <w:b/>
          <w:bCs/>
          <w:sz w:val="22"/>
          <w:szCs w:val="22"/>
        </w:rPr>
      </w:pPr>
    </w:p>
    <w:p w14:paraId="64F77C4C" w14:textId="4697BCA6" w:rsidR="006F284C" w:rsidRDefault="006F284C" w:rsidP="006F28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úředně ověřený podpis žadatele</w:t>
      </w:r>
      <w:r>
        <w:rPr>
          <w:sz w:val="22"/>
          <w:szCs w:val="22"/>
        </w:rPr>
        <w:t xml:space="preserve">** </w:t>
      </w:r>
    </w:p>
    <w:p w14:paraId="05685B49" w14:textId="77777777" w:rsidR="006F284C" w:rsidRDefault="006F284C" w:rsidP="006F284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* nehodící se škrtněte </w:t>
      </w:r>
    </w:p>
    <w:p w14:paraId="0F82B3AC" w14:textId="77777777" w:rsidR="006F284C" w:rsidRDefault="006F284C" w:rsidP="006F284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r>
        <w:rPr>
          <w:b/>
          <w:bCs/>
          <w:sz w:val="18"/>
          <w:szCs w:val="18"/>
        </w:rPr>
        <w:t>při osobním podání žádosti není úředně ověřený podpis nutný</w:t>
      </w:r>
      <w:r>
        <w:rPr>
          <w:sz w:val="18"/>
          <w:szCs w:val="18"/>
        </w:rPr>
        <w:t xml:space="preserve">, _________________________________ </w:t>
      </w:r>
    </w:p>
    <w:p w14:paraId="24339126" w14:textId="77777777" w:rsidR="006F284C" w:rsidRDefault="006F284C" w:rsidP="006F284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pokud žadatel předloží občanský průkaz </w:t>
      </w:r>
    </w:p>
    <w:p w14:paraId="6954131A" w14:textId="77777777" w:rsidR="006F284C" w:rsidRDefault="006F284C" w:rsidP="006F284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úřední ověření podpisu provádí obecní úřady pověřené vedením </w:t>
      </w:r>
    </w:p>
    <w:p w14:paraId="596DC467" w14:textId="77777777" w:rsidR="006F284C" w:rsidRDefault="006F284C" w:rsidP="006F284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matrik nebo notáři provádí notářské ověření podpisu </w:t>
      </w:r>
    </w:p>
    <w:p w14:paraId="63149C33" w14:textId="77777777" w:rsidR="006F284C" w:rsidRDefault="006F284C" w:rsidP="006F284C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Poznámka: </w:t>
      </w:r>
    </w:p>
    <w:p w14:paraId="28B9493D" w14:textId="77777777" w:rsidR="006F284C" w:rsidRDefault="006F284C" w:rsidP="006F284C">
      <w:pPr>
        <w:pStyle w:val="Default"/>
        <w:rPr>
          <w:sz w:val="20"/>
          <w:szCs w:val="20"/>
        </w:rPr>
      </w:pPr>
      <w:r>
        <w:rPr>
          <w:i/>
          <w:iCs/>
          <w:sz w:val="13"/>
          <w:szCs w:val="13"/>
        </w:rPr>
        <w:t>1</w:t>
      </w:r>
      <w:r>
        <w:rPr>
          <w:i/>
          <w:iCs/>
          <w:sz w:val="20"/>
          <w:szCs w:val="20"/>
        </w:rPr>
        <w:t xml:space="preserve">Příslušným k vyřízení žádosti je obecní úřad, kde má volič trvalý pobyt. </w:t>
      </w:r>
    </w:p>
    <w:p w14:paraId="673B7489" w14:textId="77777777" w:rsidR="006F284C" w:rsidRDefault="006F284C" w:rsidP="006F284C">
      <w:pPr>
        <w:pStyle w:val="Default"/>
        <w:rPr>
          <w:sz w:val="20"/>
          <w:szCs w:val="20"/>
        </w:rPr>
      </w:pPr>
      <w:r>
        <w:rPr>
          <w:sz w:val="13"/>
          <w:szCs w:val="13"/>
        </w:rPr>
        <w:t>2</w:t>
      </w:r>
      <w:r>
        <w:rPr>
          <w:i/>
          <w:iCs/>
          <w:sz w:val="20"/>
          <w:szCs w:val="20"/>
        </w:rPr>
        <w:t xml:space="preserve">Žádost o voličský průkaz může být úřadu doručena ode dne vyhlášení volby prezidenta republiky, nejpozději však 7 dnů přede dnem volby při písemném podání, resp. až do 2 dnů přede dnem volby při osobním podání žádosti. Podání v listinné podobě musí být opatřené </w:t>
      </w:r>
      <w:r>
        <w:rPr>
          <w:b/>
          <w:bCs/>
          <w:i/>
          <w:iCs/>
          <w:sz w:val="20"/>
          <w:szCs w:val="20"/>
        </w:rPr>
        <w:t xml:space="preserve">úředně ověřeným podpisem voliče. </w:t>
      </w:r>
      <w:r>
        <w:rPr>
          <w:i/>
          <w:iCs/>
          <w:sz w:val="20"/>
          <w:szCs w:val="20"/>
        </w:rPr>
        <w:t xml:space="preserve">Úřední ověření podpisu pro účely voleb na žádosti nebo plné moci k vyzvednutí voličského průkazu je osvobozeno od správního poplatku. Podání v elektronické podobě musí být zasláno prostřednictvím </w:t>
      </w:r>
      <w:r>
        <w:rPr>
          <w:b/>
          <w:bCs/>
          <w:i/>
          <w:iCs/>
          <w:sz w:val="20"/>
          <w:szCs w:val="20"/>
        </w:rPr>
        <w:t xml:space="preserve">datové schránky. </w:t>
      </w:r>
      <w:r>
        <w:rPr>
          <w:i/>
          <w:iCs/>
          <w:sz w:val="20"/>
          <w:szCs w:val="20"/>
        </w:rPr>
        <w:t xml:space="preserve">O voličský průkaz je možno požádat také prostřednictvím </w:t>
      </w:r>
      <w:r>
        <w:rPr>
          <w:b/>
          <w:bCs/>
          <w:i/>
          <w:iCs/>
          <w:sz w:val="20"/>
          <w:szCs w:val="20"/>
        </w:rPr>
        <w:t xml:space="preserve">Portálu občana. </w:t>
      </w:r>
      <w:r>
        <w:rPr>
          <w:i/>
          <w:iCs/>
          <w:sz w:val="20"/>
          <w:szCs w:val="20"/>
        </w:rPr>
        <w:t xml:space="preserve">Žadatel pro tento způsob podání žádosti potřebuje disponovat elektronickou identitou a datovou schránkou, kterou si lze zřídit i při podávání žádosti. </w:t>
      </w:r>
    </w:p>
    <w:p w14:paraId="6EF2A1A1" w14:textId="77777777" w:rsidR="006F284C" w:rsidRDefault="006F284C" w:rsidP="006F284C">
      <w:pPr>
        <w:pStyle w:val="Default"/>
        <w:rPr>
          <w:sz w:val="20"/>
          <w:szCs w:val="20"/>
        </w:rPr>
      </w:pPr>
      <w:r>
        <w:rPr>
          <w:sz w:val="16"/>
          <w:szCs w:val="16"/>
        </w:rPr>
        <w:t>3</w:t>
      </w:r>
      <w:r>
        <w:rPr>
          <w:i/>
          <w:iCs/>
          <w:sz w:val="20"/>
          <w:szCs w:val="20"/>
        </w:rPr>
        <w:t xml:space="preserve">Volič může ve volbě prezidenta republiky hlasovat na voličský průkaz </w:t>
      </w:r>
      <w:r>
        <w:rPr>
          <w:b/>
          <w:bCs/>
          <w:i/>
          <w:iCs/>
          <w:sz w:val="20"/>
          <w:szCs w:val="20"/>
        </w:rPr>
        <w:t xml:space="preserve">v jakékoliv volební místnosti na území České republiky </w:t>
      </w:r>
      <w:r>
        <w:rPr>
          <w:i/>
          <w:iCs/>
          <w:sz w:val="20"/>
          <w:szCs w:val="20"/>
        </w:rPr>
        <w:t xml:space="preserve">nebo </w:t>
      </w:r>
      <w:r>
        <w:rPr>
          <w:b/>
          <w:bCs/>
          <w:i/>
          <w:iCs/>
          <w:sz w:val="20"/>
          <w:szCs w:val="20"/>
        </w:rPr>
        <w:t xml:space="preserve">na kterémkoliv českém zastupitelském úřadě v zahraničí. </w:t>
      </w:r>
    </w:p>
    <w:p w14:paraId="6D1AEB6D" w14:textId="6D2F92F9" w:rsidR="00EF674F" w:rsidRDefault="006F284C" w:rsidP="006F284C">
      <w:r>
        <w:rPr>
          <w:i/>
          <w:iCs/>
          <w:sz w:val="13"/>
          <w:szCs w:val="13"/>
        </w:rPr>
        <w:t>4</w:t>
      </w:r>
      <w:r>
        <w:rPr>
          <w:i/>
          <w:iCs/>
          <w:sz w:val="20"/>
          <w:szCs w:val="20"/>
        </w:rPr>
        <w:t>Voličský průkaz lze vydat nejdříve 15 dnů před prvním dnem voleb.</w:t>
      </w:r>
    </w:p>
    <w:sectPr w:rsidR="00EF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5D"/>
    <w:rsid w:val="006F284C"/>
    <w:rsid w:val="00C62E5D"/>
    <w:rsid w:val="00E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F2EB"/>
  <w15:chartTrackingRefBased/>
  <w15:docId w15:val="{EB11913D-6036-4123-A7D0-316D9D8F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F2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cp:lastPrinted>2022-11-14T07:38:00Z</cp:lastPrinted>
  <dcterms:created xsi:type="dcterms:W3CDTF">2022-11-14T07:32:00Z</dcterms:created>
  <dcterms:modified xsi:type="dcterms:W3CDTF">2022-11-14T07:40:00Z</dcterms:modified>
</cp:coreProperties>
</file>